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633410743"/>
        <w:docPartObj>
          <w:docPartGallery w:val="Cover Pages"/>
          <w:docPartUnique/>
        </w:docPartObj>
      </w:sdtPr>
      <w:sdtEndPr>
        <w:rPr>
          <w:rFonts w:ascii="Times New Roman (Headings CS)" w:eastAsiaTheme="minorHAnsi" w:hAnsi="Times New Roman (Headings CS)" w:cs="Times New Roman (Headings CS)"/>
          <w:color w:val="auto"/>
          <w:kern w:val="3"/>
          <w:sz w:val="28"/>
        </w:rPr>
      </w:sdtEndPr>
      <w:sdtContent>
        <w:p w14:paraId="282B657E" w14:textId="04E555F8" w:rsidR="00CE667B" w:rsidRDefault="00CE667B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76E0DFC" wp14:editId="141B563D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86635BDBBE9C43A0B8D60C5B48AC5AE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3E164F9" w14:textId="0F7356FC" w:rsidR="00CE667B" w:rsidRDefault="00CE667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Network Security</w:t>
              </w:r>
            </w:p>
          </w:sdtContent>
        </w:sdt>
        <w:sdt>
          <w:sdtPr>
            <w:rPr>
              <w:color w:val="4472C4" w:themeColor="accent1"/>
              <w:sz w:val="56"/>
              <w:szCs w:val="56"/>
            </w:rPr>
            <w:alias w:val="Subtitle"/>
            <w:tag w:val=""/>
            <w:id w:val="328029620"/>
            <w:placeholder>
              <w:docPart w:val="5C4002905530419FA76E2360FF251FC3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8EB61E7" w14:textId="2D0BDA7E" w:rsidR="00CE667B" w:rsidRPr="00CE667B" w:rsidRDefault="00CE667B">
              <w:pPr>
                <w:pStyle w:val="NoSpacing"/>
                <w:jc w:val="center"/>
                <w:rPr>
                  <w:color w:val="4472C4" w:themeColor="accent1"/>
                  <w:sz w:val="56"/>
                  <w:szCs w:val="56"/>
                </w:rPr>
              </w:pPr>
              <w:r w:rsidRPr="00CE667B">
                <w:rPr>
                  <w:color w:val="4472C4" w:themeColor="accent1"/>
                  <w:sz w:val="56"/>
                  <w:szCs w:val="56"/>
                </w:rPr>
                <w:t>Assignment 4</w:t>
              </w:r>
            </w:p>
          </w:sdtContent>
        </w:sdt>
        <w:p w14:paraId="6D322E49" w14:textId="2D5189E8" w:rsidR="00CE667B" w:rsidRPr="00CE667B" w:rsidRDefault="00CE667B">
          <w:pPr>
            <w:pStyle w:val="NoSpacing"/>
            <w:spacing w:before="480"/>
            <w:jc w:val="center"/>
            <w:rPr>
              <w:color w:val="4472C4" w:themeColor="accent1"/>
              <w:sz w:val="56"/>
              <w:szCs w:val="56"/>
            </w:rPr>
          </w:pPr>
          <w:r w:rsidRPr="00CE667B">
            <w:rPr>
              <w:color w:val="4472C4" w:themeColor="accent1"/>
              <w:sz w:val="56"/>
              <w:szCs w:val="56"/>
            </w:rPr>
            <w:t>Soheil Shirvani</w:t>
          </w:r>
          <w:r w:rsidRPr="00CE667B">
            <w:rPr>
              <w:color w:val="4472C4" w:themeColor="accent1"/>
              <w:sz w:val="56"/>
              <w:szCs w:val="56"/>
            </w:rPr>
            <w:tab/>
          </w:r>
          <w:r w:rsidRPr="00CE667B">
            <w:rPr>
              <w:color w:val="4472C4" w:themeColor="accent1"/>
              <w:sz w:val="56"/>
              <w:szCs w:val="56"/>
            </w:rPr>
            <w:tab/>
            <w:t>3720505</w:t>
          </w:r>
        </w:p>
        <w:p w14:paraId="19178C4C" w14:textId="2982183D" w:rsidR="00CE667B" w:rsidRDefault="00CE667B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733A333" wp14:editId="7EE897A6">
                <wp:extent cx="3741420" cy="2361000"/>
                <wp:effectExtent l="0" t="0" r="0" b="127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47640" cy="236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EBACC9A" w14:textId="2ED51099" w:rsidR="00CE667B" w:rsidRDefault="00CE667B">
          <w:r>
            <w:br w:type="page"/>
          </w:r>
        </w:p>
      </w:sdtContent>
    </w:sdt>
    <w:p w14:paraId="0BD92E83" w14:textId="6CD91300" w:rsidR="007B73A5" w:rsidRDefault="00087908" w:rsidP="00087908">
      <w:pPr>
        <w:pStyle w:val="ListParagraph"/>
        <w:numPr>
          <w:ilvl w:val="0"/>
          <w:numId w:val="2"/>
        </w:numPr>
      </w:pPr>
      <w:r w:rsidRPr="00087908">
        <w:lastRenderedPageBreak/>
        <w:t>Find the IP range, number of valid host machines, and the subnet mask of a network</w:t>
      </w:r>
      <w:r>
        <w:t xml:space="preserve"> 192.168.1.0/28</w:t>
      </w:r>
    </w:p>
    <w:p w14:paraId="601BD1C1" w14:textId="55757335" w:rsidR="00087908" w:rsidRDefault="00087908" w:rsidP="00087908">
      <w:pPr>
        <w:ind w:left="706" w:firstLine="0"/>
      </w:pPr>
      <w:r>
        <w:rPr>
          <w:noProof/>
        </w:rPr>
        <w:drawing>
          <wp:inline distT="0" distB="0" distL="0" distR="0" wp14:anchorId="15D1A667" wp14:editId="5578394A">
            <wp:extent cx="5943600" cy="327723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9B57" w14:textId="11D9B7E4" w:rsidR="007B73A5" w:rsidRDefault="007B73A5">
      <w:r>
        <w:rPr>
          <w:noProof/>
        </w:rPr>
        <w:drawing>
          <wp:inline distT="0" distB="0" distL="0" distR="0" wp14:anchorId="22677EFB" wp14:editId="52F39FEC">
            <wp:extent cx="5943600" cy="1459865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5BD9" w14:textId="3C288EC7" w:rsidR="00087908" w:rsidRDefault="00087908">
      <w:r>
        <w:t>Found 16 IP addresses in which 2 hosts are up</w:t>
      </w:r>
    </w:p>
    <w:p w14:paraId="656D3672" w14:textId="29CE9F8A" w:rsidR="007B73A5" w:rsidRDefault="00087908" w:rsidP="00087908">
      <w:r>
        <w:br w:type="page"/>
      </w:r>
    </w:p>
    <w:p w14:paraId="31A9A0D6" w14:textId="76CB371D" w:rsidR="007B73A5" w:rsidRDefault="00087908" w:rsidP="00087908">
      <w:pPr>
        <w:pStyle w:val="ListParagraph"/>
        <w:numPr>
          <w:ilvl w:val="0"/>
          <w:numId w:val="2"/>
        </w:numPr>
      </w:pPr>
      <w:r>
        <w:lastRenderedPageBreak/>
        <w:t>2)</w:t>
      </w:r>
      <w:r w:rsidRPr="00087908">
        <w:t xml:space="preserve"> </w:t>
      </w:r>
      <w:r w:rsidRPr="00087908">
        <w:t>Find the IP range, number of valid host machines, and the subnet mask of a network</w:t>
      </w:r>
      <w:r>
        <w:t xml:space="preserve"> 192.168.1.0/</w:t>
      </w:r>
      <w:r>
        <w:t>23</w:t>
      </w:r>
    </w:p>
    <w:p w14:paraId="6D0E4666" w14:textId="2D5B11D9" w:rsidR="00087908" w:rsidRDefault="00087908" w:rsidP="00087908">
      <w:pPr>
        <w:ind w:left="706" w:firstLine="0"/>
        <w:jc w:val="center"/>
      </w:pPr>
      <w:r>
        <w:rPr>
          <w:noProof/>
        </w:rPr>
        <w:drawing>
          <wp:inline distT="0" distB="0" distL="0" distR="0" wp14:anchorId="19C878B8" wp14:editId="0C5BBC9E">
            <wp:extent cx="5253990" cy="2892501"/>
            <wp:effectExtent l="0" t="0" r="3810" b="3175"/>
            <wp:docPr id="15" name="Picture 1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233" cy="289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7935" w14:textId="28F0225E" w:rsidR="007B73A5" w:rsidRDefault="007B73A5" w:rsidP="00087908">
      <w:pPr>
        <w:jc w:val="center"/>
      </w:pPr>
      <w:r>
        <w:rPr>
          <w:noProof/>
        </w:rPr>
        <w:drawing>
          <wp:inline distT="0" distB="0" distL="0" distR="0" wp14:anchorId="1F6342F2" wp14:editId="1F357D82">
            <wp:extent cx="4930140" cy="2215403"/>
            <wp:effectExtent l="0" t="0" r="381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3146" cy="222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3FF3" w14:textId="062AD533" w:rsidR="007B73A5" w:rsidRDefault="007B73A5" w:rsidP="00087908">
      <w:pPr>
        <w:jc w:val="center"/>
      </w:pPr>
      <w:r>
        <w:rPr>
          <w:noProof/>
        </w:rPr>
        <w:drawing>
          <wp:inline distT="0" distB="0" distL="0" distR="0" wp14:anchorId="01B821E7" wp14:editId="341AE0B2">
            <wp:extent cx="5162550" cy="208211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1528" cy="20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56A" w14:textId="7BAAA648" w:rsidR="007B73A5" w:rsidRDefault="00087908" w:rsidP="00087908">
      <w:pPr>
        <w:jc w:val="left"/>
      </w:pPr>
      <w:r>
        <w:t>Found 256 IP addresses in which 2 hosts are up (Attacker and Victim VMs)</w:t>
      </w:r>
    </w:p>
    <w:p w14:paraId="691780D2" w14:textId="730C5913" w:rsidR="00087908" w:rsidRDefault="00087908" w:rsidP="00087908">
      <w:pPr>
        <w:pStyle w:val="ListParagraph"/>
        <w:numPr>
          <w:ilvl w:val="0"/>
          <w:numId w:val="2"/>
        </w:numPr>
      </w:pPr>
      <w:r w:rsidRPr="00087908">
        <w:lastRenderedPageBreak/>
        <w:t>Suggest a CIDR block for IP address 192.168.1.0 to support up to 62 active nodes in the network.</w:t>
      </w:r>
    </w:p>
    <w:p w14:paraId="3F153FC2" w14:textId="5CBA107D" w:rsidR="007B73A5" w:rsidRDefault="007B73A5">
      <w:r>
        <w:t>To find 64 host:</w:t>
      </w:r>
    </w:p>
    <w:p w14:paraId="4987EA99" w14:textId="77777777" w:rsidR="007B73A5" w:rsidRDefault="006645AE" w:rsidP="007B73A5">
      <w:hyperlink r:id="rId14" w:history="1">
        <w:r w:rsidR="007B73A5" w:rsidRPr="00D93A0E">
          <w:rPr>
            <w:rStyle w:val="Hyperlink"/>
          </w:rPr>
          <w:t>https://wintelguy.com/ip-mask-visualizer.pl</w:t>
        </w:r>
      </w:hyperlink>
    </w:p>
    <w:p w14:paraId="1C0A9B63" w14:textId="142BE13C" w:rsidR="007B73A5" w:rsidRDefault="007B73A5">
      <w:r>
        <w:rPr>
          <w:noProof/>
        </w:rPr>
        <w:drawing>
          <wp:inline distT="0" distB="0" distL="0" distR="0" wp14:anchorId="1538EA0F" wp14:editId="3D9B918F">
            <wp:extent cx="5943600" cy="80645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7CCE" w14:textId="2CDBB595" w:rsidR="007B73A5" w:rsidRDefault="007B73A5"/>
    <w:p w14:paraId="03D1E77B" w14:textId="75528806" w:rsidR="007B73A5" w:rsidRDefault="007B73A5">
      <w:r>
        <w:rPr>
          <w:noProof/>
        </w:rPr>
        <w:drawing>
          <wp:inline distT="0" distB="0" distL="0" distR="0" wp14:anchorId="7CE42FBB" wp14:editId="05D43C73">
            <wp:extent cx="5943600" cy="3139440"/>
            <wp:effectExtent l="0" t="0" r="0" b="3810"/>
            <wp:docPr id="5" name="Picture 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4E14" w14:textId="5D07586F" w:rsidR="00087908" w:rsidRDefault="00087908">
      <w:r>
        <w:t xml:space="preserve">So by fixing 26 bit of an IP </w:t>
      </w:r>
      <w:proofErr w:type="gramStart"/>
      <w:r>
        <w:t>address</w:t>
      </w:r>
      <w:proofErr w:type="gramEnd"/>
      <w:r>
        <w:t xml:space="preserve"> we can search for 62 IP addresses.</w:t>
      </w:r>
    </w:p>
    <w:p w14:paraId="592E3F5F" w14:textId="2072F5F5" w:rsidR="007B73A5" w:rsidRDefault="007B73A5" w:rsidP="00087908">
      <w:pPr>
        <w:ind w:firstLine="0"/>
      </w:pPr>
      <w:r>
        <w:br w:type="page"/>
      </w:r>
    </w:p>
    <w:p w14:paraId="75ADACC0" w14:textId="5CEA8E8C" w:rsidR="00087908" w:rsidRDefault="00087908" w:rsidP="00087908">
      <w:pPr>
        <w:pStyle w:val="ListParagraph"/>
        <w:numPr>
          <w:ilvl w:val="0"/>
          <w:numId w:val="3"/>
        </w:numPr>
      </w:pPr>
      <w:r w:rsidRPr="00087908">
        <w:lastRenderedPageBreak/>
        <w:t>Find the list of up servers and devices in the victim network.</w:t>
      </w:r>
    </w:p>
    <w:p w14:paraId="498CEE24" w14:textId="2C089EBC" w:rsidR="007B73A5" w:rsidRDefault="00087908" w:rsidP="00087908">
      <w:proofErr w:type="gramStart"/>
      <w:r>
        <w:t>First</w:t>
      </w:r>
      <w:proofErr w:type="gramEnd"/>
      <w:r>
        <w:t xml:space="preserve"> we can see the hosts which are up and running by running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sp</w:t>
      </w:r>
      <w:proofErr w:type="spellEnd"/>
      <w:r>
        <w:t xml:space="preserve"> of the attacker VM address:</w:t>
      </w:r>
    </w:p>
    <w:p w14:paraId="5B6392F2" w14:textId="61BE6F82" w:rsidR="00AF287A" w:rsidRDefault="00AF287A" w:rsidP="00B83013">
      <w:pPr>
        <w:jc w:val="center"/>
      </w:pPr>
      <w:r>
        <w:rPr>
          <w:noProof/>
        </w:rPr>
        <w:drawing>
          <wp:inline distT="0" distB="0" distL="0" distR="0" wp14:anchorId="190A850B" wp14:editId="7A315E71">
            <wp:extent cx="5040630" cy="1228924"/>
            <wp:effectExtent l="0" t="0" r="762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167" cy="12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A691" w14:textId="5E427DA2" w:rsidR="00087908" w:rsidRDefault="00087908">
      <w:r>
        <w:t xml:space="preserve">We see that 192.168.1.2 is up This is </w:t>
      </w:r>
      <w:proofErr w:type="gramStart"/>
      <w:r>
        <w:t>actually the</w:t>
      </w:r>
      <w:proofErr w:type="gramEnd"/>
      <w:r>
        <w:t xml:space="preserve"> IP address of the windows victim.</w:t>
      </w:r>
    </w:p>
    <w:p w14:paraId="0E78A5A4" w14:textId="37DAA052" w:rsidR="007B73A5" w:rsidRDefault="00087908" w:rsidP="00B83013">
      <w:pPr>
        <w:jc w:val="center"/>
      </w:pPr>
      <w:r>
        <w:rPr>
          <w:noProof/>
        </w:rPr>
        <w:drawing>
          <wp:inline distT="0" distB="0" distL="0" distR="0" wp14:anchorId="2B1DCDF8" wp14:editId="45DF361D">
            <wp:extent cx="4476750" cy="225702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353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35EA" w14:textId="15432E7E" w:rsidR="00087908" w:rsidRDefault="00087908">
      <w:r>
        <w:t xml:space="preserve">By running </w:t>
      </w:r>
      <w:proofErr w:type="spellStart"/>
      <w:r>
        <w:t>nmap</w:t>
      </w:r>
      <w:proofErr w:type="spellEnd"/>
      <w:r>
        <w:t xml:space="preserve"> for Windows Victim in attacker terminal we can see all the services that are up in </w:t>
      </w:r>
      <w:proofErr w:type="gramStart"/>
      <w:r>
        <w:t>victims</w:t>
      </w:r>
      <w:proofErr w:type="gramEnd"/>
      <w:r>
        <w:t xml:space="preserve"> machine</w:t>
      </w:r>
    </w:p>
    <w:p w14:paraId="7BF336BC" w14:textId="259B7501" w:rsidR="007B73A5" w:rsidRDefault="007B73A5" w:rsidP="00B83013">
      <w:pPr>
        <w:jc w:val="center"/>
      </w:pPr>
      <w:r>
        <w:rPr>
          <w:noProof/>
        </w:rPr>
        <w:drawing>
          <wp:inline distT="0" distB="0" distL="0" distR="0" wp14:anchorId="2ABFBAA2" wp14:editId="1F605EDC">
            <wp:extent cx="4225290" cy="2696783"/>
            <wp:effectExtent l="0" t="0" r="3810" b="889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467" cy="270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634D" w14:textId="0E16CC47" w:rsidR="00B83013" w:rsidRDefault="00B83013" w:rsidP="00B83013">
      <w:pPr>
        <w:pStyle w:val="ListParagraph"/>
        <w:numPr>
          <w:ilvl w:val="0"/>
          <w:numId w:val="3"/>
        </w:numPr>
      </w:pPr>
      <w:r w:rsidRPr="00B83013">
        <w:lastRenderedPageBreak/>
        <w:t>Find the OS of the first up computer in the victim network (from now this machine is your victim machine or target).</w:t>
      </w:r>
    </w:p>
    <w:p w14:paraId="1BA7682F" w14:textId="005482E2" w:rsidR="00B83013" w:rsidRDefault="00B83013" w:rsidP="00B83013">
      <w:pPr>
        <w:pStyle w:val="ListParagraph"/>
        <w:ind w:left="1066" w:firstLine="0"/>
      </w:pPr>
      <w:r>
        <w:rPr>
          <w:noProof/>
        </w:rPr>
        <w:drawing>
          <wp:inline distT="0" distB="0" distL="0" distR="0" wp14:anchorId="452DC73B" wp14:editId="084105F2">
            <wp:extent cx="5040630" cy="1228924"/>
            <wp:effectExtent l="0" t="0" r="762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167" cy="12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5F2F" w14:textId="418DB8CE" w:rsidR="00AF287A" w:rsidRDefault="00AF287A" w:rsidP="008E562A">
      <w:r>
        <w:t>First Up Machine is Windows 192.168.1.2</w:t>
      </w:r>
    </w:p>
    <w:p w14:paraId="74F790E6" w14:textId="5F0BAE93" w:rsidR="00B83013" w:rsidRDefault="00B83013" w:rsidP="008E562A">
      <w:r>
        <w:t xml:space="preserve">Then by running </w:t>
      </w:r>
      <w:proofErr w:type="spellStart"/>
      <w:r>
        <w:t>nmap</w:t>
      </w:r>
      <w:proofErr w:type="spellEnd"/>
      <w:r>
        <w:t xml:space="preserve"> -o we can find the operating system of the victim</w:t>
      </w:r>
    </w:p>
    <w:p w14:paraId="3D5A0BFC" w14:textId="0EB65984" w:rsidR="00AF287A" w:rsidRDefault="00AF287A" w:rsidP="008E562A">
      <w:pPr>
        <w:jc w:val="center"/>
      </w:pPr>
      <w:r>
        <w:rPr>
          <w:noProof/>
        </w:rPr>
        <w:drawing>
          <wp:inline distT="0" distB="0" distL="0" distR="0" wp14:anchorId="02DBD0F7" wp14:editId="734C47CD">
            <wp:extent cx="5943600" cy="1924050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525C" w14:textId="2119A008" w:rsidR="00AF287A" w:rsidRDefault="00AF287A"/>
    <w:p w14:paraId="6F1D11B2" w14:textId="493CBBBF" w:rsidR="00AF287A" w:rsidRDefault="00AF287A">
      <w:r>
        <w:br w:type="page"/>
      </w:r>
    </w:p>
    <w:p w14:paraId="1C747421" w14:textId="03183B7A" w:rsidR="008E562A" w:rsidRDefault="008E562A" w:rsidP="008E562A">
      <w:pPr>
        <w:pStyle w:val="ListParagraph"/>
        <w:numPr>
          <w:ilvl w:val="0"/>
          <w:numId w:val="3"/>
        </w:numPr>
      </w:pPr>
      <w:r w:rsidRPr="008E562A">
        <w:lastRenderedPageBreak/>
        <w:t xml:space="preserve">Find all open ports and the reason that are in the </w:t>
      </w:r>
      <w:proofErr w:type="gramStart"/>
      <w:r w:rsidRPr="008E562A">
        <w:t>particular states</w:t>
      </w:r>
      <w:proofErr w:type="gramEnd"/>
      <w:r w:rsidRPr="008E562A">
        <w:t xml:space="preserve"> on the</w:t>
      </w:r>
      <w:r>
        <w:t xml:space="preserve"> </w:t>
      </w:r>
      <w:r w:rsidRPr="008E562A">
        <w:t>victim machine</w:t>
      </w:r>
    </w:p>
    <w:p w14:paraId="6F43476E" w14:textId="40A73A01" w:rsidR="008E562A" w:rsidRDefault="008E562A" w:rsidP="008E562A">
      <w:pPr>
        <w:ind w:left="706" w:firstLine="0"/>
      </w:pPr>
      <w:r>
        <w:t xml:space="preserve">Using </w:t>
      </w:r>
      <w:proofErr w:type="spellStart"/>
      <w:r>
        <w:t>nmap</w:t>
      </w:r>
      <w:proofErr w:type="spellEnd"/>
      <w:r>
        <w:t xml:space="preserve"> -reason -open we can find all open ports and the reason of the open service</w:t>
      </w:r>
    </w:p>
    <w:p w14:paraId="25F90635" w14:textId="428FA9DE" w:rsidR="00AF287A" w:rsidRDefault="00AF287A" w:rsidP="008E562A">
      <w:pPr>
        <w:ind w:firstLine="0"/>
      </w:pPr>
      <w:r>
        <w:rPr>
          <w:noProof/>
        </w:rPr>
        <w:drawing>
          <wp:inline distT="0" distB="0" distL="0" distR="0" wp14:anchorId="7312456D" wp14:editId="4B3284F3">
            <wp:extent cx="5943600" cy="306006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5F3F" w14:textId="77777777" w:rsidR="00AF287A" w:rsidRDefault="00AF287A">
      <w:r>
        <w:br w:type="page"/>
      </w:r>
    </w:p>
    <w:p w14:paraId="2090ED07" w14:textId="77777777" w:rsidR="00AF287A" w:rsidRDefault="00AF287A"/>
    <w:p w14:paraId="59BB9FC8" w14:textId="621853ED" w:rsidR="008E562A" w:rsidRDefault="008E562A" w:rsidP="008E562A">
      <w:pPr>
        <w:pStyle w:val="ListParagraph"/>
        <w:numPr>
          <w:ilvl w:val="0"/>
          <w:numId w:val="3"/>
        </w:numPr>
      </w:pPr>
      <w:r>
        <w:t>Find out if the host is protected by a firewall.</w:t>
      </w:r>
    </w:p>
    <w:p w14:paraId="5A588DA1" w14:textId="0FD5161B" w:rsidR="008E562A" w:rsidRDefault="008E562A" w:rsidP="008E562A">
      <w:pPr>
        <w:ind w:left="706" w:firstLine="0"/>
      </w:pPr>
      <w:r>
        <w:t xml:space="preserve">By using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sA</w:t>
      </w:r>
      <w:proofErr w:type="spellEnd"/>
      <w:r>
        <w:t xml:space="preserve"> we can find if the targe machine is filtered or unfiltered (with firewall or without firewall)</w:t>
      </w:r>
    </w:p>
    <w:p w14:paraId="73B7E939" w14:textId="7CBDBFE7" w:rsidR="00291569" w:rsidRDefault="00291569" w:rsidP="00291569">
      <w:pPr>
        <w:ind w:firstLine="0"/>
      </w:pPr>
      <w:r>
        <w:rPr>
          <w:noProof/>
        </w:rPr>
        <w:drawing>
          <wp:inline distT="0" distB="0" distL="0" distR="0" wp14:anchorId="35EEFAC4" wp14:editId="3926A23E">
            <wp:extent cx="5943600" cy="14897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06AB" w14:textId="14630011" w:rsidR="008E562A" w:rsidRDefault="008E562A" w:rsidP="00291569">
      <w:pPr>
        <w:ind w:firstLine="0"/>
      </w:pPr>
      <w:r>
        <w:t>The firewall is off on Windows Victim</w:t>
      </w:r>
    </w:p>
    <w:p w14:paraId="0EA704EA" w14:textId="77777777" w:rsidR="00291569" w:rsidRDefault="00291569">
      <w:r>
        <w:br w:type="page"/>
      </w:r>
    </w:p>
    <w:p w14:paraId="4F0375F7" w14:textId="5B18CEF3" w:rsidR="008E562A" w:rsidRDefault="008E562A" w:rsidP="008E562A">
      <w:pPr>
        <w:pStyle w:val="ListParagraph"/>
        <w:numPr>
          <w:ilvl w:val="0"/>
          <w:numId w:val="3"/>
        </w:numPr>
      </w:pPr>
      <w:r w:rsidRPr="008E562A">
        <w:lastRenderedPageBreak/>
        <w:t>Find the common vulnerabilities on the victim machine.</w:t>
      </w:r>
    </w:p>
    <w:p w14:paraId="61C8226F" w14:textId="2B18D291" w:rsidR="008E562A" w:rsidRDefault="008E562A" w:rsidP="008E562A">
      <w:pPr>
        <w:ind w:left="706" w:firstLine="0"/>
      </w:pPr>
      <w:r>
        <w:t xml:space="preserve">By Using </w:t>
      </w:r>
      <w:proofErr w:type="spellStart"/>
      <w:r>
        <w:t>nmap</w:t>
      </w:r>
      <w:proofErr w:type="spellEnd"/>
      <w:r>
        <w:t xml:space="preserve"> -</w:t>
      </w:r>
      <w:proofErr w:type="spellStart"/>
      <w:r>
        <w:t>sV</w:t>
      </w:r>
      <w:proofErr w:type="spellEnd"/>
      <w:r>
        <w:t xml:space="preserve"> we can find all the vulnerabilities on Victim machine for each service</w:t>
      </w:r>
    </w:p>
    <w:p w14:paraId="7FD4574A" w14:textId="3506554F" w:rsidR="007B73A5" w:rsidRDefault="00291569" w:rsidP="00291569">
      <w:pPr>
        <w:ind w:firstLine="0"/>
      </w:pPr>
      <w:r>
        <w:rPr>
          <w:noProof/>
        </w:rPr>
        <w:drawing>
          <wp:inline distT="0" distB="0" distL="0" distR="0" wp14:anchorId="221591ED" wp14:editId="560BEA11">
            <wp:extent cx="5943600" cy="1956435"/>
            <wp:effectExtent l="0" t="0" r="0" b="571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7795" w14:textId="3FDA46BA" w:rsidR="00291569" w:rsidRDefault="00291569" w:rsidP="00291569">
      <w:pPr>
        <w:ind w:firstLine="0"/>
      </w:pPr>
    </w:p>
    <w:p w14:paraId="33D81EDE" w14:textId="416B2899" w:rsidR="00291569" w:rsidRDefault="00F7652C" w:rsidP="00291569">
      <w:pPr>
        <w:ind w:firstLine="0"/>
      </w:pPr>
      <w:r>
        <w:t>Captured Packets Available</w:t>
      </w:r>
    </w:p>
    <w:p w14:paraId="470147DA" w14:textId="2DA745FC" w:rsidR="008E562A" w:rsidRDefault="008E562A" w:rsidP="00291569">
      <w:pPr>
        <w:ind w:firstLine="0"/>
      </w:pPr>
      <w:r>
        <w:t>Sample Packets are:</w:t>
      </w:r>
    </w:p>
    <w:p w14:paraId="05A0C55B" w14:textId="0534ADF1" w:rsidR="007B73A5" w:rsidRDefault="008E562A">
      <w:r>
        <w:rPr>
          <w:noProof/>
        </w:rPr>
        <w:drawing>
          <wp:inline distT="0" distB="0" distL="0" distR="0" wp14:anchorId="51D2C720" wp14:editId="5A106122">
            <wp:extent cx="5943600" cy="29883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9E69" w14:textId="4448C904" w:rsidR="008E562A" w:rsidRDefault="008E562A" w:rsidP="008E562A">
      <w:pPr>
        <w:ind w:firstLine="0"/>
      </w:pPr>
      <w:r>
        <w:t xml:space="preserve">All the packets are available in the </w:t>
      </w:r>
      <w:proofErr w:type="spellStart"/>
      <w:r>
        <w:t>pcap</w:t>
      </w:r>
      <w:proofErr w:type="spellEnd"/>
      <w:r>
        <w:t xml:space="preserve"> attached file. The -</w:t>
      </w:r>
      <w:proofErr w:type="spellStart"/>
      <w:r>
        <w:t>sV</w:t>
      </w:r>
      <w:proofErr w:type="spellEnd"/>
      <w:r>
        <w:t xml:space="preserve"> tries to communicate to all ports of the victim machine to fin out the services and vulnerabilities.</w:t>
      </w:r>
      <w:r w:rsidR="00CE667B">
        <w:t xml:space="preserve"> There are a lot of packets since in tries with many ports. Not all the ports are working so most of the communications didn’t get a respond and that’s why they are in red in </w:t>
      </w:r>
      <w:proofErr w:type="spellStart"/>
      <w:r w:rsidR="00CE667B">
        <w:t>pcap</w:t>
      </w:r>
      <w:proofErr w:type="spellEnd"/>
      <w:r w:rsidR="00CE667B">
        <w:t xml:space="preserve"> file.</w:t>
      </w:r>
    </w:p>
    <w:sectPr w:rsidR="008E562A" w:rsidSect="00CE667B">
      <w:head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7964E" w14:textId="77777777" w:rsidR="006645AE" w:rsidRDefault="006645AE" w:rsidP="00CE667B">
      <w:pPr>
        <w:spacing w:after="0"/>
      </w:pPr>
      <w:r>
        <w:separator/>
      </w:r>
    </w:p>
  </w:endnote>
  <w:endnote w:type="continuationSeparator" w:id="0">
    <w:p w14:paraId="3B29D437" w14:textId="77777777" w:rsidR="006645AE" w:rsidRDefault="006645AE" w:rsidP="00CE667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71999A" w14:textId="77777777" w:rsidR="006645AE" w:rsidRDefault="006645AE" w:rsidP="00CE667B">
      <w:pPr>
        <w:spacing w:after="0"/>
      </w:pPr>
      <w:r>
        <w:separator/>
      </w:r>
    </w:p>
  </w:footnote>
  <w:footnote w:type="continuationSeparator" w:id="0">
    <w:p w14:paraId="56ED0CE5" w14:textId="77777777" w:rsidR="006645AE" w:rsidRDefault="006645AE" w:rsidP="00CE667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2AF87" w14:textId="5F74169B" w:rsidR="00CE667B" w:rsidRDefault="00CE667B">
    <w:pPr>
      <w:pStyle w:val="Header"/>
    </w:pPr>
    <w:r>
      <w:t>Soheil Shirvani</w:t>
    </w:r>
    <w:r>
      <w:tab/>
      <w:t>Network Security</w:t>
    </w:r>
    <w:r>
      <w:tab/>
      <w:t>Assignment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E48C8"/>
    <w:multiLevelType w:val="hybridMultilevel"/>
    <w:tmpl w:val="0FFC8C52"/>
    <w:lvl w:ilvl="0" w:tplc="71AA14FA">
      <w:start w:val="1"/>
      <w:numFmt w:val="decimal"/>
      <w:lvlText w:val="%1)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1" w15:restartNumberingAfterBreak="0">
    <w:nsid w:val="1C977FFC"/>
    <w:multiLevelType w:val="hybridMultilevel"/>
    <w:tmpl w:val="DCF4F6E6"/>
    <w:lvl w:ilvl="0" w:tplc="B892463C">
      <w:start w:val="1"/>
      <w:numFmt w:val="decimal"/>
      <w:lvlText w:val="%1)"/>
      <w:lvlJc w:val="left"/>
      <w:pPr>
        <w:ind w:left="1066" w:hanging="360"/>
      </w:pPr>
      <w:rPr>
        <w:rFonts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" w15:restartNumberingAfterBreak="0">
    <w:nsid w:val="375D1C85"/>
    <w:multiLevelType w:val="hybridMultilevel"/>
    <w:tmpl w:val="872C4A1C"/>
    <w:lvl w:ilvl="0" w:tplc="9D6262D8">
      <w:start w:val="1"/>
      <w:numFmt w:val="decimal"/>
      <w:lvlText w:val="%1)"/>
      <w:lvlJc w:val="left"/>
      <w:pPr>
        <w:ind w:left="10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6" w:hanging="360"/>
      </w:pPr>
    </w:lvl>
    <w:lvl w:ilvl="2" w:tplc="0409001B" w:tentative="1">
      <w:start w:val="1"/>
      <w:numFmt w:val="lowerRoman"/>
      <w:lvlText w:val="%3."/>
      <w:lvlJc w:val="right"/>
      <w:pPr>
        <w:ind w:left="2506" w:hanging="180"/>
      </w:pPr>
    </w:lvl>
    <w:lvl w:ilvl="3" w:tplc="0409000F" w:tentative="1">
      <w:start w:val="1"/>
      <w:numFmt w:val="decimal"/>
      <w:lvlText w:val="%4."/>
      <w:lvlJc w:val="left"/>
      <w:pPr>
        <w:ind w:left="3226" w:hanging="360"/>
      </w:pPr>
    </w:lvl>
    <w:lvl w:ilvl="4" w:tplc="04090019" w:tentative="1">
      <w:start w:val="1"/>
      <w:numFmt w:val="lowerLetter"/>
      <w:lvlText w:val="%5."/>
      <w:lvlJc w:val="left"/>
      <w:pPr>
        <w:ind w:left="3946" w:hanging="360"/>
      </w:pPr>
    </w:lvl>
    <w:lvl w:ilvl="5" w:tplc="0409001B" w:tentative="1">
      <w:start w:val="1"/>
      <w:numFmt w:val="lowerRoman"/>
      <w:lvlText w:val="%6."/>
      <w:lvlJc w:val="right"/>
      <w:pPr>
        <w:ind w:left="4666" w:hanging="180"/>
      </w:pPr>
    </w:lvl>
    <w:lvl w:ilvl="6" w:tplc="0409000F" w:tentative="1">
      <w:start w:val="1"/>
      <w:numFmt w:val="decimal"/>
      <w:lvlText w:val="%7."/>
      <w:lvlJc w:val="left"/>
      <w:pPr>
        <w:ind w:left="5386" w:hanging="360"/>
      </w:pPr>
    </w:lvl>
    <w:lvl w:ilvl="7" w:tplc="04090019" w:tentative="1">
      <w:start w:val="1"/>
      <w:numFmt w:val="lowerLetter"/>
      <w:lvlText w:val="%8."/>
      <w:lvlJc w:val="left"/>
      <w:pPr>
        <w:ind w:left="6106" w:hanging="360"/>
      </w:pPr>
    </w:lvl>
    <w:lvl w:ilvl="8" w:tplc="0409001B" w:tentative="1">
      <w:start w:val="1"/>
      <w:numFmt w:val="lowerRoman"/>
      <w:lvlText w:val="%9."/>
      <w:lvlJc w:val="right"/>
      <w:pPr>
        <w:ind w:left="6826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58A"/>
    <w:rsid w:val="00087908"/>
    <w:rsid w:val="000C5F69"/>
    <w:rsid w:val="00272B50"/>
    <w:rsid w:val="00291569"/>
    <w:rsid w:val="00426B5A"/>
    <w:rsid w:val="0063158A"/>
    <w:rsid w:val="006645AE"/>
    <w:rsid w:val="007B73A5"/>
    <w:rsid w:val="007E4508"/>
    <w:rsid w:val="008E562A"/>
    <w:rsid w:val="009455B7"/>
    <w:rsid w:val="00960554"/>
    <w:rsid w:val="00AF287A"/>
    <w:rsid w:val="00B83013"/>
    <w:rsid w:val="00BF71A6"/>
    <w:rsid w:val="00CE667B"/>
    <w:rsid w:val="00F76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80096"/>
  <w15:chartTrackingRefBased/>
  <w15:docId w15:val="{92900C9E-8063-4714-BC7E-9EC41A907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 (Headings CS)" w:eastAsiaTheme="minorHAnsi" w:hAnsi="Times New Roman (Headings CS)" w:cs="Times New Roman (Headings CS)"/>
        <w:kern w:val="3"/>
        <w:sz w:val="28"/>
        <w:szCs w:val="22"/>
        <w:lang w:val="en-US" w:eastAsia="en-US" w:bidi="ar-SA"/>
      </w:rPr>
    </w:rPrDefault>
    <w:pPrDefault>
      <w:pPr>
        <w:spacing w:after="120"/>
        <w:ind w:firstLine="70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3A5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72B50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72B5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272B50"/>
    <w:pPr>
      <w:keepNext/>
      <w:keepLines/>
      <w:spacing w:before="4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B50"/>
    <w:rPr>
      <w:rFonts w:asciiTheme="majorBidi" w:eastAsiaTheme="majorEastAsia" w:hAnsiTheme="majorBid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2B50"/>
    <w:rPr>
      <w:rFonts w:asciiTheme="majorBidi" w:eastAsiaTheme="majorEastAsia" w:hAnsiTheme="majorBid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B50"/>
    <w:rPr>
      <w:rFonts w:asciiTheme="majorBidi" w:eastAsiaTheme="majorEastAsia" w:hAnsiTheme="majorBidi" w:cstheme="majorBid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73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73A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8790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87908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CE667B"/>
    <w:pPr>
      <w:spacing w:after="0"/>
      <w:ind w:firstLine="0"/>
      <w:jc w:val="left"/>
    </w:pPr>
    <w:rPr>
      <w:rFonts w:asciiTheme="minorHAnsi" w:eastAsiaTheme="minorEastAsia" w:hAnsiTheme="minorHAnsi" w:cstheme="minorBidi"/>
      <w:kern w:val="0"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CE667B"/>
    <w:rPr>
      <w:rFonts w:asciiTheme="minorHAnsi" w:eastAsiaTheme="minorEastAsia" w:hAnsiTheme="minorHAnsi" w:cstheme="minorBidi"/>
      <w:kern w:val="0"/>
      <w:sz w:val="22"/>
    </w:rPr>
  </w:style>
  <w:style w:type="paragraph" w:styleId="Header">
    <w:name w:val="header"/>
    <w:basedOn w:val="Normal"/>
    <w:link w:val="HeaderChar"/>
    <w:uiPriority w:val="99"/>
    <w:unhideWhenUsed/>
    <w:rsid w:val="00CE667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E667B"/>
  </w:style>
  <w:style w:type="paragraph" w:styleId="Footer">
    <w:name w:val="footer"/>
    <w:basedOn w:val="Normal"/>
    <w:link w:val="FooterChar"/>
    <w:uiPriority w:val="99"/>
    <w:unhideWhenUsed/>
    <w:rsid w:val="00CE667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E66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3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intelguy.com/ip-mask-visualizer.pl" TargetMode="External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6635BDBBE9C43A0B8D60C5B48AC5A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62C0FB-DD8D-4E36-98AF-B791D7572203}"/>
      </w:docPartPr>
      <w:docPartBody>
        <w:p w:rsidR="00000000" w:rsidRDefault="00507775" w:rsidP="00507775">
          <w:pPr>
            <w:pStyle w:val="86635BDBBE9C43A0B8D60C5B48AC5AE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C4002905530419FA76E2360FF251F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4144B9-9768-4BCE-B8C9-8F8145AC6361}"/>
      </w:docPartPr>
      <w:docPartBody>
        <w:p w:rsidR="00000000" w:rsidRDefault="00507775" w:rsidP="00507775">
          <w:pPr>
            <w:pStyle w:val="5C4002905530419FA76E2360FF251FC3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7775"/>
    <w:rsid w:val="00507775"/>
    <w:rsid w:val="00BE1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6635BDBBE9C43A0B8D60C5B48AC5AE2">
    <w:name w:val="86635BDBBE9C43A0B8D60C5B48AC5AE2"/>
    <w:rsid w:val="00507775"/>
  </w:style>
  <w:style w:type="paragraph" w:customStyle="1" w:styleId="5C4002905530419FA76E2360FF251FC3">
    <w:name w:val="5C4002905530419FA76E2360FF251FC3"/>
    <w:rsid w:val="005077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Network Security</dc:title>
  <dc:subject>Assignment 4</dc:subject>
  <dc:creator>Soheil Shirvani</dc:creator>
  <cp:keywords/>
  <dc:description/>
  <cp:lastModifiedBy>Soheil Shirvani</cp:lastModifiedBy>
  <cp:revision>7</cp:revision>
  <cp:lastPrinted>2022-02-12T15:47:00Z</cp:lastPrinted>
  <dcterms:created xsi:type="dcterms:W3CDTF">2022-02-03T13:12:00Z</dcterms:created>
  <dcterms:modified xsi:type="dcterms:W3CDTF">2022-02-12T15:47:00Z</dcterms:modified>
</cp:coreProperties>
</file>